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71" w:rsidRPr="005B0B9F" w:rsidRDefault="00E13971" w:rsidP="00E13971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5B0B9F">
        <w:rPr>
          <w:rFonts w:ascii="Arial" w:eastAsia="Calibri" w:hAnsi="Arial" w:cs="Arial"/>
          <w:sz w:val="18"/>
          <w:szCs w:val="18"/>
        </w:rPr>
        <w:t>Week 5 (11/21-11/25)</w:t>
      </w:r>
    </w:p>
    <w:p w:rsidR="00E13971" w:rsidRPr="005B0B9F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5B0B9F">
        <w:rPr>
          <w:rFonts w:ascii="Arial" w:eastAsia="Calibri" w:hAnsi="Arial" w:cs="Arial"/>
          <w:sz w:val="18"/>
          <w:szCs w:val="18"/>
        </w:rPr>
        <w:t>Monday</w:t>
      </w:r>
    </w:p>
    <w:p w:rsidR="00E13971" w:rsidRPr="005B0B9F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5B0B9F">
        <w:rPr>
          <w:rFonts w:ascii="Arial" w:eastAsia="Calibri" w:hAnsi="Arial" w:cs="Arial"/>
          <w:sz w:val="18"/>
          <w:szCs w:val="18"/>
        </w:rPr>
        <w:t>-Partner:  Discuss significance of Marbury v. Madison and review questions 1-9.  Check answers (10)</w:t>
      </w:r>
    </w:p>
    <w:p w:rsidR="00E13971" w:rsidRPr="005B0B9F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5B0B9F">
        <w:rPr>
          <w:rFonts w:ascii="Arial" w:eastAsia="Calibri" w:hAnsi="Arial" w:cs="Arial"/>
          <w:sz w:val="18"/>
          <w:szCs w:val="18"/>
        </w:rPr>
        <w:t>-Class Discussion:  #1-9 (15)</w:t>
      </w:r>
    </w:p>
    <w:p w:rsidR="00E13971" w:rsidRPr="005B0B9F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5B0B9F">
        <w:rPr>
          <w:rFonts w:ascii="Arial" w:eastAsia="Calibri" w:hAnsi="Arial" w:cs="Arial"/>
          <w:sz w:val="18"/>
          <w:szCs w:val="18"/>
        </w:rPr>
        <w:t>-Class Discussion/Notes:  Judicial Branch (15)</w:t>
      </w:r>
    </w:p>
    <w:p w:rsidR="00E13971" w:rsidRPr="005B0B9F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5B0B9F">
        <w:rPr>
          <w:rFonts w:ascii="Arial" w:eastAsia="Calibri" w:hAnsi="Arial" w:cs="Arial"/>
          <w:sz w:val="18"/>
          <w:szCs w:val="18"/>
        </w:rPr>
        <w:t xml:space="preserve">-Class Read: Handout: </w:t>
      </w:r>
      <w:r w:rsidRPr="00CB58CF">
        <w:rPr>
          <w:rFonts w:ascii="Arial" w:hAnsi="Arial" w:cs="Arial"/>
          <w:b/>
          <w:sz w:val="18"/>
          <w:szCs w:val="18"/>
        </w:rPr>
        <w:t xml:space="preserve">Overview of </w:t>
      </w:r>
      <w:r w:rsidR="00B54A6E">
        <w:rPr>
          <w:rFonts w:ascii="Arial" w:hAnsi="Arial" w:cs="Arial"/>
          <w:b/>
          <w:sz w:val="18"/>
          <w:szCs w:val="18"/>
        </w:rPr>
        <w:t>the Supreme Court’s October 2017</w:t>
      </w:r>
      <w:bookmarkStart w:id="0" w:name="_GoBack"/>
      <w:bookmarkEnd w:id="0"/>
      <w:r w:rsidRPr="00CB58CF">
        <w:rPr>
          <w:rFonts w:ascii="Arial" w:hAnsi="Arial" w:cs="Arial"/>
          <w:b/>
          <w:sz w:val="18"/>
          <w:szCs w:val="18"/>
        </w:rPr>
        <w:t xml:space="preserve"> Term</w:t>
      </w:r>
      <w:r w:rsidRPr="00CB58CF">
        <w:rPr>
          <w:rFonts w:ascii="Arial" w:eastAsia="Calibri" w:hAnsi="Arial" w:cs="Arial"/>
          <w:b/>
          <w:sz w:val="18"/>
          <w:szCs w:val="18"/>
        </w:rPr>
        <w:t xml:space="preserve"> (Docket)/</w:t>
      </w:r>
      <w:r w:rsidRPr="00CB58CF">
        <w:rPr>
          <w:rFonts w:ascii="Arial" w:hAnsi="Arial" w:cs="Arial"/>
          <w:b/>
          <w:sz w:val="18"/>
          <w:szCs w:val="18"/>
        </w:rPr>
        <w:t xml:space="preserve"> 6 Key Supreme Court Cases This Term</w:t>
      </w:r>
      <w:r w:rsidRPr="00CB58CF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5B0B9F">
        <w:rPr>
          <w:rFonts w:ascii="Arial" w:eastAsia="Calibri" w:hAnsi="Arial" w:cs="Arial"/>
          <w:sz w:val="18"/>
          <w:szCs w:val="18"/>
        </w:rPr>
        <w:t>(10)</w:t>
      </w:r>
    </w:p>
    <w:p w:rsidR="00E13971" w:rsidRPr="0016521C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</w:p>
    <w:p w:rsidR="00E13971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5B0B9F">
        <w:rPr>
          <w:rFonts w:ascii="Arial" w:eastAsia="Calibri" w:hAnsi="Arial" w:cs="Arial"/>
          <w:sz w:val="18"/>
          <w:szCs w:val="18"/>
        </w:rPr>
        <w:t>Tuesday</w:t>
      </w:r>
    </w:p>
    <w:p w:rsidR="00E13971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-Collect Letters to a soldier</w:t>
      </w:r>
    </w:p>
    <w:p w:rsidR="00E13971" w:rsidRPr="00223EED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223EED">
        <w:rPr>
          <w:rFonts w:ascii="Arial" w:eastAsia="Calibri" w:hAnsi="Arial" w:cs="Arial"/>
          <w:sz w:val="18"/>
          <w:szCs w:val="18"/>
        </w:rPr>
        <w:t>-Free Response Workshop</w:t>
      </w:r>
      <w:r>
        <w:rPr>
          <w:rFonts w:ascii="Arial" w:eastAsia="Calibri" w:hAnsi="Arial" w:cs="Arial"/>
          <w:sz w:val="18"/>
          <w:szCs w:val="18"/>
        </w:rPr>
        <w:t xml:space="preserve"> Day 2 of 2</w:t>
      </w:r>
    </w:p>
    <w:p w:rsidR="00E13971" w:rsidRPr="00223EED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223EED">
        <w:rPr>
          <w:rFonts w:ascii="Arial" w:eastAsia="Calibri" w:hAnsi="Arial" w:cs="Arial"/>
          <w:sz w:val="18"/>
          <w:szCs w:val="18"/>
        </w:rPr>
        <w:t>-Partner:  Complete Free Response (20)</w:t>
      </w:r>
    </w:p>
    <w:p w:rsidR="00E13971" w:rsidRPr="00223EED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223EED">
        <w:rPr>
          <w:rFonts w:ascii="Arial" w:eastAsia="Calibri" w:hAnsi="Arial" w:cs="Arial"/>
          <w:sz w:val="18"/>
          <w:szCs w:val="18"/>
        </w:rPr>
        <w:t>-Partner:  Review Rubric (15)</w:t>
      </w:r>
    </w:p>
    <w:p w:rsidR="00E13971" w:rsidRPr="00223EED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223EED">
        <w:rPr>
          <w:rFonts w:ascii="Arial" w:eastAsia="Calibri" w:hAnsi="Arial" w:cs="Arial"/>
          <w:sz w:val="18"/>
          <w:szCs w:val="18"/>
        </w:rPr>
        <w:t>-Class Discussion (15)</w:t>
      </w:r>
    </w:p>
    <w:p w:rsidR="00E13971" w:rsidRPr="0016521C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</w:p>
    <w:p w:rsidR="00E13971" w:rsidRPr="00661244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661244">
        <w:rPr>
          <w:rFonts w:ascii="Arial" w:eastAsia="Calibri" w:hAnsi="Arial" w:cs="Arial"/>
          <w:sz w:val="18"/>
          <w:szCs w:val="18"/>
        </w:rPr>
        <w:t>Wednesday</w:t>
      </w:r>
    </w:p>
    <w:p w:rsidR="00E13971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-No School – Thanksgiving Break</w:t>
      </w:r>
    </w:p>
    <w:p w:rsidR="00E13971" w:rsidRPr="00661244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E13971" w:rsidRPr="00661244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661244">
        <w:rPr>
          <w:rFonts w:ascii="Arial" w:eastAsia="Calibri" w:hAnsi="Arial" w:cs="Arial"/>
          <w:sz w:val="18"/>
          <w:szCs w:val="18"/>
        </w:rPr>
        <w:t>Thursday</w:t>
      </w:r>
    </w:p>
    <w:p w:rsidR="00E13971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-No School – Thanksgiving Break</w:t>
      </w:r>
    </w:p>
    <w:p w:rsidR="00E13971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E13971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661244">
        <w:rPr>
          <w:rFonts w:ascii="Arial" w:eastAsia="Calibri" w:hAnsi="Arial" w:cs="Arial"/>
          <w:sz w:val="18"/>
          <w:szCs w:val="18"/>
        </w:rPr>
        <w:t>Friday</w:t>
      </w:r>
    </w:p>
    <w:p w:rsidR="00E13971" w:rsidRDefault="00E13971" w:rsidP="00E13971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-No School – Thanksgiving Break</w:t>
      </w:r>
    </w:p>
    <w:p w:rsidR="008B20A8" w:rsidRDefault="008B20A8"/>
    <w:sectPr w:rsidR="008B2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71"/>
    <w:rsid w:val="008B20A8"/>
    <w:rsid w:val="00B54A6E"/>
    <w:rsid w:val="00E1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616F"/>
  <w15:chartTrackingRefBased/>
  <w15:docId w15:val="{2CF47D6C-568C-4E83-AF7E-DF88F83B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7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530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2017-11-07T18:55:00Z</cp:lastPrinted>
  <dcterms:created xsi:type="dcterms:W3CDTF">2017-11-07T18:54:00Z</dcterms:created>
  <dcterms:modified xsi:type="dcterms:W3CDTF">2017-11-07T18:55:00Z</dcterms:modified>
</cp:coreProperties>
</file>